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盐城工业职业技术学院办公桌报价表</w:t>
      </w:r>
    </w:p>
    <w:p>
      <w:pPr>
        <w:jc w:val="center"/>
        <w:rPr>
          <w:rFonts w:hint="eastAsia" w:ascii="宋体" w:hAns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（2023F-</w:t>
      </w:r>
      <w:r>
        <w:rPr>
          <w:rFonts w:hint="eastAsia" w:ascii="宋体" w:hAnsi="宋体" w:cs="宋体"/>
          <w:sz w:val="24"/>
          <w:szCs w:val="24"/>
          <w:lang w:val="en-US" w:eastAsia="zh-CN"/>
        </w:rPr>
        <w:t>041</w:t>
      </w:r>
      <w:r>
        <w:rPr>
          <w:rFonts w:hint="eastAsia" w:ascii="宋体" w:hAnsi="宋体" w:cs="宋体"/>
          <w:sz w:val="24"/>
          <w:szCs w:val="24"/>
        </w:rPr>
        <w:t>）</w:t>
      </w:r>
    </w:p>
    <w:tbl>
      <w:tblPr>
        <w:tblStyle w:val="4"/>
        <w:tblW w:w="14172" w:type="dxa"/>
        <w:tblInd w:w="-20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"/>
        <w:gridCol w:w="945"/>
        <w:gridCol w:w="1590"/>
        <w:gridCol w:w="3045"/>
        <w:gridCol w:w="3945"/>
        <w:gridCol w:w="585"/>
        <w:gridCol w:w="570"/>
        <w:gridCol w:w="930"/>
        <w:gridCol w:w="885"/>
        <w:gridCol w:w="1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" w:hRule="atLeast"/>
        </w:trPr>
        <w:tc>
          <w:tcPr>
            <w:tcW w:w="477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945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名称</w:t>
            </w:r>
          </w:p>
        </w:tc>
        <w:tc>
          <w:tcPr>
            <w:tcW w:w="1590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规格</w:t>
            </w:r>
          </w:p>
        </w:tc>
        <w:tc>
          <w:tcPr>
            <w:tcW w:w="3045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参考图样</w:t>
            </w:r>
          </w:p>
        </w:tc>
        <w:tc>
          <w:tcPr>
            <w:tcW w:w="3945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参考技术参数</w:t>
            </w:r>
          </w:p>
        </w:tc>
        <w:tc>
          <w:tcPr>
            <w:tcW w:w="585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单位</w:t>
            </w: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数量</w:t>
            </w:r>
          </w:p>
        </w:tc>
        <w:tc>
          <w:tcPr>
            <w:tcW w:w="93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单价（元）</w:t>
            </w:r>
          </w:p>
        </w:tc>
        <w:tc>
          <w:tcPr>
            <w:tcW w:w="88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小计（元）</w:t>
            </w:r>
          </w:p>
        </w:tc>
        <w:tc>
          <w:tcPr>
            <w:tcW w:w="1200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投标品牌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8" w:hRule="atLeast"/>
        </w:trPr>
        <w:tc>
          <w:tcPr>
            <w:tcW w:w="477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945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办公桌</w:t>
            </w:r>
          </w:p>
        </w:tc>
        <w:tc>
          <w:tcPr>
            <w:tcW w:w="1590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6</w:t>
            </w:r>
            <w:r>
              <w:rPr>
                <w:rFonts w:hint="eastAsia"/>
                <w:sz w:val="24"/>
              </w:rPr>
              <w:t>00W*2200D*760H</w:t>
            </w:r>
          </w:p>
        </w:tc>
        <w:tc>
          <w:tcPr>
            <w:tcW w:w="3045" w:type="dxa"/>
            <w:vMerge w:val="restart"/>
            <w:noWrap w:val="0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1704975" cy="1198880"/>
                  <wp:effectExtent l="0" t="0" r="9525" b="127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drawing>
                <wp:inline distT="0" distB="0" distL="114300" distR="114300">
                  <wp:extent cx="1699260" cy="1189990"/>
                  <wp:effectExtent l="0" t="0" r="15240" b="10160"/>
                  <wp:docPr id="2" name="图片 2" descr="D:\360MoveData\Users\lenovo\Documents\WeChat Files\wxid_3ysecsmftmkq21\FileStorage\Temp\6611a7d925a6a63405bc040b8acaf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\360MoveData\Users\lenovo\Documents\WeChat Files\wxid_3ysecsmftmkq21\FileStorage\Temp\6611a7d925a6a63405bc040b8acaf17.jp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781810" cy="1149350"/>
                  <wp:effectExtent l="0" t="0" r="8890" b="12700"/>
                  <wp:docPr id="3" name="图片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81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5" w:type="dxa"/>
            <w:vMerge w:val="restart"/>
            <w:noWrap w:val="0"/>
            <w:vAlign w:val="center"/>
          </w:tcPr>
          <w:p>
            <w:pPr>
              <w:ind w:firstLine="480" w:firstLineChars="20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基材：造型台面采用环保等级符合E0级标准的饰面中纤板，柜体采用环保等级符合E0级标准的MFC实木颗粒板。</w:t>
            </w:r>
          </w:p>
          <w:p>
            <w:pPr>
              <w:ind w:firstLine="480" w:firstLineChars="20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饰面：采用德国夏特定制装饰纸搭配钢模板浮雕，形成具有乌金胡桃立体纹理质感的饰面材料。</w:t>
            </w:r>
          </w:p>
          <w:p>
            <w:pPr>
              <w:ind w:firstLine="480" w:firstLineChars="20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封边采用欧德雅优质厚PVC封边带，装饰同时有效降低甲醛释放量。</w:t>
            </w:r>
          </w:p>
          <w:p>
            <w:pPr>
              <w:ind w:firstLine="480" w:firstLineChars="20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门铰等采用国内NOVEL优质五金。</w:t>
            </w:r>
          </w:p>
          <w:p>
            <w:pPr>
              <w:ind w:firstLine="480" w:firstLineChars="20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台面扪皮同时配有铝合金线盒、集成插座、副台抽屉配有指纹锁</w:t>
            </w:r>
          </w:p>
          <w:p>
            <w:pPr>
              <w:jc w:val="center"/>
              <w:rPr>
                <w:rFonts w:hint="eastAsia"/>
              </w:rPr>
            </w:pPr>
          </w:p>
        </w:tc>
        <w:tc>
          <w:tcPr>
            <w:tcW w:w="585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张</w:t>
            </w: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93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8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00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9" w:hRule="atLeast"/>
        </w:trPr>
        <w:tc>
          <w:tcPr>
            <w:tcW w:w="477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945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办公桌</w:t>
            </w:r>
          </w:p>
        </w:tc>
        <w:tc>
          <w:tcPr>
            <w:tcW w:w="1590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2800W*2200D*760H</w:t>
            </w:r>
          </w:p>
        </w:tc>
        <w:tc>
          <w:tcPr>
            <w:tcW w:w="3045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394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585" w:type="dxa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张</w:t>
            </w:r>
          </w:p>
        </w:tc>
        <w:tc>
          <w:tcPr>
            <w:tcW w:w="570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  <w:bookmarkStart w:id="0" w:name="_GoBack"/>
            <w:bookmarkEnd w:id="0"/>
          </w:p>
        </w:tc>
        <w:tc>
          <w:tcPr>
            <w:tcW w:w="930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885" w:type="dxa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00" w:type="dxa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</w:trPr>
        <w:tc>
          <w:tcPr>
            <w:tcW w:w="477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</w:t>
            </w:r>
          </w:p>
        </w:tc>
        <w:tc>
          <w:tcPr>
            <w:tcW w:w="2535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价格合计</w:t>
            </w:r>
          </w:p>
        </w:tc>
        <w:tc>
          <w:tcPr>
            <w:tcW w:w="9960" w:type="dxa"/>
            <w:gridSpan w:val="6"/>
            <w:noWrap w:val="0"/>
            <w:vAlign w:val="center"/>
          </w:tcPr>
          <w:p>
            <w:pPr>
              <w:ind w:firstLine="840" w:firstLineChars="400"/>
              <w:jc w:val="both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大写：                    小写：</w:t>
            </w:r>
          </w:p>
        </w:tc>
        <w:tc>
          <w:tcPr>
            <w:tcW w:w="1200" w:type="dxa"/>
            <w:noWrap w:val="0"/>
            <w:vAlign w:val="center"/>
          </w:tcPr>
          <w:p>
            <w:pPr>
              <w:jc w:val="center"/>
            </w:pPr>
          </w:p>
        </w:tc>
      </w:tr>
    </w:tbl>
    <w:p>
      <w:pPr>
        <w:pStyle w:val="3"/>
        <w:shd w:val="clear" w:color="auto" w:fill="FFFFFF"/>
        <w:spacing w:before="0" w:beforeAutospacing="0" w:after="0" w:afterAutospacing="0" w:line="345" w:lineRule="atLeast"/>
        <w:rPr>
          <w:rFonts w:hint="eastAsia"/>
          <w:b/>
          <w:bCs/>
        </w:rPr>
      </w:pPr>
      <w:r>
        <w:rPr>
          <w:rFonts w:hint="eastAsia"/>
          <w:b/>
          <w:bCs/>
        </w:rPr>
        <w:t>注：</w:t>
      </w:r>
    </w:p>
    <w:p>
      <w:pPr>
        <w:pStyle w:val="3"/>
        <w:shd w:val="clear" w:color="auto" w:fill="FFFFFF"/>
        <w:spacing w:before="0" w:beforeAutospacing="0" w:after="0" w:afterAutospacing="0" w:line="345" w:lineRule="atLeast"/>
        <w:rPr>
          <w:rFonts w:hint="eastAsia" w:cs="Arial"/>
          <w:b/>
          <w:bCs/>
        </w:rPr>
      </w:pPr>
      <w:r>
        <w:rPr>
          <w:rFonts w:hint="eastAsia"/>
          <w:b/>
          <w:bCs/>
        </w:rPr>
        <w:t>1.推荐品牌：沃盛、圣奥、欧美斯，</w:t>
      </w:r>
      <w:r>
        <w:rPr>
          <w:rFonts w:hint="eastAsia" w:cs="Arial"/>
          <w:b/>
          <w:bCs/>
        </w:rPr>
        <w:t>投标品牌须是推荐品牌之一，家具技术参数不得低于参考参数。</w:t>
      </w:r>
    </w:p>
    <w:p>
      <w:pPr>
        <w:pStyle w:val="3"/>
        <w:shd w:val="clear" w:color="auto" w:fill="FFFFFF"/>
        <w:spacing w:before="0" w:beforeAutospacing="0" w:after="0" w:afterAutospacing="0" w:line="345" w:lineRule="atLeast"/>
        <w:rPr>
          <w:rFonts w:hint="eastAsia"/>
          <w:b/>
          <w:bCs/>
        </w:rPr>
      </w:pPr>
      <w:r>
        <w:rPr>
          <w:rFonts w:hint="eastAsia" w:cs="Arial"/>
          <w:b/>
          <w:bCs/>
        </w:rPr>
        <w:t>2.</w:t>
      </w:r>
      <w:r>
        <w:rPr>
          <w:rFonts w:hint="eastAsia"/>
          <w:b/>
          <w:bCs/>
        </w:rPr>
        <w:t>报价须包括运费、人工费、税费、安装调试费和管理费等所有费用。</w:t>
      </w:r>
    </w:p>
    <w:p>
      <w:pPr>
        <w:adjustRightInd w:val="0"/>
        <w:snapToGrid w:val="0"/>
        <w:spacing w:line="360" w:lineRule="auto"/>
        <w:rPr>
          <w:rFonts w:hint="eastAsia" w:ascii="宋体" w:hAnsi="宋体" w:cs="宋体"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rPr>
          <w:rFonts w:hint="eastAsia"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sz w:val="24"/>
          <w:szCs w:val="24"/>
        </w:rPr>
        <w:t>报价单位：（公章）</w:t>
      </w:r>
    </w:p>
    <w:p>
      <w:pPr>
        <w:rPr>
          <w:rFonts w:hint="eastAsia" w:ascii="宋体" w:hAnsi="宋体" w:cs="宋体"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rPr>
          <w:rFonts w:hint="eastAsia"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sz w:val="24"/>
          <w:szCs w:val="24"/>
        </w:rPr>
        <w:t xml:space="preserve">联系人：                     </w:t>
      </w:r>
    </w:p>
    <w:p>
      <w:pPr>
        <w:adjustRightInd w:val="0"/>
        <w:snapToGrid w:val="0"/>
        <w:spacing w:line="360" w:lineRule="auto"/>
        <w:rPr>
          <w:rFonts w:hint="eastAsia" w:ascii="宋体" w:hAnsi="宋体" w:cs="宋体"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rPr>
          <w:rFonts w:hint="eastAsia"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sz w:val="24"/>
          <w:szCs w:val="24"/>
        </w:rPr>
        <w:t>联系电话：</w:t>
      </w:r>
    </w:p>
    <w:p>
      <w:pPr>
        <w:wordWrap w:val="0"/>
        <w:spacing w:line="300" w:lineRule="exact"/>
        <w:jc w:val="right"/>
        <w:rPr>
          <w:rFonts w:hint="eastAsia" w:ascii="宋体" w:hAnsi="宋体" w:cs="宋体"/>
          <w:bCs/>
          <w:sz w:val="24"/>
          <w:szCs w:val="24"/>
        </w:rPr>
      </w:pPr>
    </w:p>
    <w:p>
      <w:pPr>
        <w:spacing w:line="300" w:lineRule="exact"/>
        <w:jc w:val="center"/>
        <w:rPr>
          <w:rFonts w:hint="eastAsia"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sz w:val="24"/>
          <w:szCs w:val="24"/>
        </w:rPr>
        <w:t xml:space="preserve">                                      年    月    日</w:t>
      </w:r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NiZmIxY2ZiNzg0NjFkYTM1MDM1ZjljNjg4M2E1YWMifQ=="/>
  </w:docVars>
  <w:rsids>
    <w:rsidRoot w:val="7EB9721D"/>
    <w:rsid w:val="7EB97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2023-12-06T01:00:00Z</dcterms:created>
  <dc:creator>赵萌</dc:creator>
  <cp:lastModifiedBy>赵萌</cp:lastModifiedBy>
  <dcterms:modified xsi:type="dcterms:W3CDTF">2023-12-06T01:02:20Z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62D7DFA8BC65407E801466536AA228EB_11</vt:lpwstr>
  </property>
</Properties>
</file>